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911" w:rsidRDefault="00B43111">
      <w:r>
        <w:t>Terms and conditions.</w:t>
      </w:r>
    </w:p>
    <w:p w:rsidR="00B43111" w:rsidRDefault="00B43111"/>
    <w:p w:rsidR="00B43111" w:rsidRDefault="00B43111">
      <w:r>
        <w:t xml:space="preserve">If you are unable to attend </w:t>
      </w:r>
      <w:r w:rsidR="009D4409">
        <w:t xml:space="preserve">a </w:t>
      </w:r>
      <w:r>
        <w:t xml:space="preserve">lesson for any reason, the fee for that lesson </w:t>
      </w:r>
      <w:r w:rsidR="006764E8">
        <w:t>will be</w:t>
      </w:r>
      <w:r>
        <w:t xml:space="preserve"> charged.  One make-up lesson per term is permitted if at least 24 </w:t>
      </w:r>
      <w:proofErr w:type="spellStart"/>
      <w:r>
        <w:t>hours notice</w:t>
      </w:r>
      <w:proofErr w:type="spellEnd"/>
      <w:r>
        <w:t xml:space="preserve"> is given.</w:t>
      </w:r>
      <w:r w:rsidR="006764E8">
        <w:t xml:space="preserve">  </w:t>
      </w:r>
      <w:bookmarkStart w:id="0" w:name="_GoBack"/>
      <w:bookmarkEnd w:id="0"/>
    </w:p>
    <w:sectPr w:rsidR="00B43111" w:rsidSect="00916CF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11"/>
    <w:rsid w:val="002D2911"/>
    <w:rsid w:val="006764E8"/>
    <w:rsid w:val="00916CF0"/>
    <w:rsid w:val="009D4409"/>
    <w:rsid w:val="00B4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40F25E"/>
  <w15:chartTrackingRefBased/>
  <w15:docId w15:val="{25DAC6AE-9723-ED44-83D1-3A1C8DC2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salmon</dc:creator>
  <cp:keywords/>
  <dc:description/>
  <cp:lastModifiedBy>michael salmon</cp:lastModifiedBy>
  <cp:revision>2</cp:revision>
  <dcterms:created xsi:type="dcterms:W3CDTF">2019-05-19T19:27:00Z</dcterms:created>
  <dcterms:modified xsi:type="dcterms:W3CDTF">2019-05-19T19:27:00Z</dcterms:modified>
</cp:coreProperties>
</file>